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D3" w:rsidRPr="00837E7D" w:rsidRDefault="00EC29D3">
      <w:pPr>
        <w:pStyle w:val="Standard"/>
        <w:rPr>
          <w:lang w:val="mk-MK"/>
        </w:rPr>
      </w:pPr>
    </w:p>
    <w:p w:rsidR="00EC29D3" w:rsidRDefault="00EC29D3">
      <w:pPr>
        <w:pStyle w:val="Standard"/>
        <w:jc w:val="right"/>
        <w:rPr>
          <w:rFonts w:cs="Arial"/>
          <w:b/>
        </w:rPr>
      </w:pPr>
      <w:bookmarkStart w:id="0" w:name="Bookmark"/>
      <w:bookmarkEnd w:id="0"/>
    </w:p>
    <w:p w:rsidR="00837E7D" w:rsidRPr="007179E5" w:rsidRDefault="00031A4E" w:rsidP="00837E7D">
      <w:pPr>
        <w:rPr>
          <w:rFonts w:cstheme="minorHAnsi"/>
          <w:color w:val="000000" w:themeColor="text1"/>
          <w:sz w:val="24"/>
          <w:szCs w:val="24"/>
          <w:lang w:val="mk-MK"/>
        </w:rPr>
      </w:pPr>
      <w:r>
        <w:rPr>
          <w:rFonts w:cstheme="minorHAnsi"/>
          <w:color w:val="000000" w:themeColor="text1"/>
          <w:sz w:val="24"/>
          <w:szCs w:val="24"/>
          <w:lang w:val="mk-MK"/>
        </w:rPr>
        <w:t>До</w:t>
      </w:r>
      <w:r w:rsidR="00837E7D" w:rsidRPr="00D027D2">
        <w:rPr>
          <w:rFonts w:cstheme="minorHAnsi"/>
          <w:color w:val="000000" w:themeColor="text1"/>
          <w:sz w:val="24"/>
          <w:szCs w:val="24"/>
          <w:lang w:val="mk-MK"/>
        </w:rPr>
        <w:t xml:space="preserve">:  </w:t>
      </w:r>
      <w:r w:rsidR="00837E7D">
        <w:rPr>
          <w:rFonts w:cstheme="minorHAnsi"/>
          <w:color w:val="000000" w:themeColor="text1"/>
          <w:sz w:val="24"/>
          <w:szCs w:val="24"/>
          <w:lang w:val="mk-MK"/>
        </w:rPr>
        <w:t>Македонска Берза АД Скопје</w:t>
      </w:r>
    </w:p>
    <w:p w:rsidR="00837E7D" w:rsidRPr="00D027D2" w:rsidRDefault="00837E7D" w:rsidP="00837E7D">
      <w:pPr>
        <w:jc w:val="right"/>
        <w:rPr>
          <w:rFonts w:cstheme="minorHAnsi"/>
          <w:color w:val="000000" w:themeColor="text1"/>
          <w:sz w:val="24"/>
          <w:szCs w:val="24"/>
          <w:lang w:val="mk-MK"/>
        </w:rPr>
      </w:pPr>
    </w:p>
    <w:p w:rsidR="00837E7D" w:rsidRPr="00D027D2" w:rsidRDefault="00837E7D" w:rsidP="00837E7D">
      <w:pPr>
        <w:jc w:val="right"/>
        <w:rPr>
          <w:rFonts w:cstheme="minorHAnsi"/>
          <w:color w:val="000000" w:themeColor="text1"/>
          <w:sz w:val="24"/>
          <w:szCs w:val="24"/>
          <w:lang w:val="mk-MK"/>
        </w:rPr>
      </w:pPr>
    </w:p>
    <w:p w:rsidR="00837E7D" w:rsidRDefault="00837E7D" w:rsidP="00837E7D">
      <w:pPr>
        <w:rPr>
          <w:rFonts w:cstheme="minorHAnsi"/>
          <w:color w:val="000000" w:themeColor="text1"/>
          <w:sz w:val="24"/>
          <w:szCs w:val="24"/>
          <w:lang w:val="mk-MK"/>
        </w:rPr>
      </w:pPr>
      <w:r w:rsidRPr="00D027D2">
        <w:rPr>
          <w:rFonts w:cstheme="minorHAnsi"/>
          <w:color w:val="000000" w:themeColor="text1"/>
          <w:sz w:val="24"/>
          <w:szCs w:val="24"/>
          <w:lang w:val="mk-MK"/>
        </w:rPr>
        <w:t>Предмет: Известување</w:t>
      </w:r>
    </w:p>
    <w:p w:rsidR="00EC26EB" w:rsidRPr="00D027D2" w:rsidRDefault="00EC26EB" w:rsidP="00837E7D">
      <w:pPr>
        <w:rPr>
          <w:rFonts w:cstheme="minorHAnsi"/>
          <w:color w:val="000000" w:themeColor="text1"/>
          <w:sz w:val="24"/>
          <w:szCs w:val="24"/>
          <w:lang w:val="mk-MK"/>
        </w:rPr>
      </w:pPr>
    </w:p>
    <w:p w:rsidR="00837E7D" w:rsidRPr="00D027D2" w:rsidRDefault="00837E7D" w:rsidP="00837E7D">
      <w:pPr>
        <w:rPr>
          <w:rFonts w:cstheme="minorHAnsi"/>
          <w:color w:val="000000" w:themeColor="text1"/>
          <w:sz w:val="24"/>
          <w:szCs w:val="24"/>
          <w:lang w:val="mk-MK"/>
        </w:rPr>
      </w:pPr>
    </w:p>
    <w:p w:rsidR="00837E7D" w:rsidRPr="00D027D2" w:rsidRDefault="00837E7D" w:rsidP="00837E7D">
      <w:pPr>
        <w:rPr>
          <w:rFonts w:cstheme="minorHAnsi"/>
          <w:color w:val="000000" w:themeColor="text1"/>
          <w:sz w:val="24"/>
          <w:szCs w:val="24"/>
          <w:lang w:val="mk-MK"/>
        </w:rPr>
      </w:pPr>
      <w:r w:rsidRPr="00D027D2">
        <w:rPr>
          <w:rFonts w:cstheme="minorHAnsi"/>
          <w:color w:val="000000" w:themeColor="text1"/>
          <w:sz w:val="24"/>
          <w:szCs w:val="24"/>
          <w:lang w:val="mk-MK"/>
        </w:rPr>
        <w:t>Почитувани,</w:t>
      </w:r>
    </w:p>
    <w:p w:rsidR="00837E7D" w:rsidRPr="00EC26EB" w:rsidRDefault="00837E7D" w:rsidP="00837E7D">
      <w:pPr>
        <w:jc w:val="both"/>
        <w:rPr>
          <w:rFonts w:cs="Calibri"/>
          <w:color w:val="000000" w:themeColor="text1"/>
          <w:sz w:val="24"/>
          <w:szCs w:val="24"/>
          <w:lang w:val="mk-MK"/>
        </w:rPr>
      </w:pPr>
    </w:p>
    <w:p w:rsidR="00EC26EB" w:rsidRDefault="00837E7D" w:rsidP="00837E7D">
      <w:pPr>
        <w:tabs>
          <w:tab w:val="left" w:pos="720"/>
        </w:tabs>
        <w:autoSpaceDE w:val="0"/>
        <w:jc w:val="both"/>
        <w:rPr>
          <w:rFonts w:cs="Calibri"/>
          <w:color w:val="000000" w:themeColor="text1"/>
          <w:sz w:val="24"/>
          <w:szCs w:val="24"/>
          <w:lang w:val="mk-MK"/>
        </w:rPr>
      </w:pPr>
      <w:r w:rsidRPr="00EC26EB">
        <w:rPr>
          <w:rFonts w:cs="Calibri"/>
          <w:color w:val="000000" w:themeColor="text1"/>
          <w:sz w:val="24"/>
          <w:szCs w:val="24"/>
          <w:lang w:val="mk-MK"/>
        </w:rPr>
        <w:tab/>
      </w:r>
      <w:r w:rsidRPr="00EC26EB">
        <w:rPr>
          <w:rFonts w:cs="Calibri"/>
          <w:sz w:val="24"/>
          <w:szCs w:val="24"/>
        </w:rPr>
        <w:t xml:space="preserve">Врз основа на алинеја </w:t>
      </w:r>
      <w:r w:rsidRPr="00EC26EB">
        <w:rPr>
          <w:rFonts w:cs="Calibri"/>
          <w:sz w:val="24"/>
          <w:szCs w:val="24"/>
          <w:lang w:val="mk-MK"/>
        </w:rPr>
        <w:t>2</w:t>
      </w:r>
      <w:r w:rsidRPr="00EC26EB">
        <w:rPr>
          <w:rFonts w:cs="Calibri"/>
          <w:sz w:val="24"/>
          <w:szCs w:val="24"/>
        </w:rPr>
        <w:t xml:space="preserve"> од став 1 член 166-б од Законот за хартии од вредност, Ве известуваме дека</w:t>
      </w:r>
      <w:r w:rsidRPr="00EC26EB">
        <w:rPr>
          <w:rFonts w:cs="Calibri"/>
          <w:color w:val="000000" w:themeColor="text1"/>
          <w:sz w:val="24"/>
          <w:szCs w:val="24"/>
          <w:lang w:val="mk-MK"/>
        </w:rPr>
        <w:t xml:space="preserve"> согласно Решенијата бр. УП1-14-2-3 </w:t>
      </w:r>
      <w:r w:rsidR="00EC26EB">
        <w:rPr>
          <w:rFonts w:cs="Calibri"/>
          <w:color w:val="000000" w:themeColor="text1"/>
          <w:sz w:val="24"/>
          <w:szCs w:val="24"/>
          <w:lang w:val="mk-MK"/>
        </w:rPr>
        <w:t>и УП1-14-2-4 од 02.02.2023 годи</w:t>
      </w:r>
      <w:r w:rsidRPr="00EC26EB">
        <w:rPr>
          <w:rFonts w:cs="Calibri"/>
          <w:color w:val="000000" w:themeColor="text1"/>
          <w:sz w:val="24"/>
          <w:szCs w:val="24"/>
          <w:lang w:val="mk-MK"/>
        </w:rPr>
        <w:t xml:space="preserve">на издадени од Агенцијата за супервизија на осигурување, извршивме промена во сопственичката структура на друштвото, така што мнозински акционери </w:t>
      </w:r>
      <w:r w:rsidR="00EC26EB">
        <w:rPr>
          <w:rFonts w:cs="Calibri"/>
          <w:color w:val="000000" w:themeColor="text1"/>
          <w:sz w:val="24"/>
          <w:szCs w:val="24"/>
          <w:lang w:val="mk-MK"/>
        </w:rPr>
        <w:t xml:space="preserve">со над 10% сопственост сега </w:t>
      </w:r>
      <w:r w:rsidRPr="00EC26EB">
        <w:rPr>
          <w:rFonts w:cs="Calibri"/>
          <w:color w:val="000000" w:themeColor="text1"/>
          <w:sz w:val="24"/>
          <w:szCs w:val="24"/>
          <w:lang w:val="mk-MK"/>
        </w:rPr>
        <w:t>се</w:t>
      </w:r>
      <w:r w:rsidR="00EC26EB" w:rsidRPr="00EC26EB">
        <w:rPr>
          <w:rFonts w:cs="Calibri"/>
          <w:color w:val="000000" w:themeColor="text1"/>
          <w:sz w:val="24"/>
          <w:szCs w:val="24"/>
        </w:rPr>
        <w:t>:</w:t>
      </w:r>
    </w:p>
    <w:p w:rsidR="00EC26EB" w:rsidRPr="00EC26EB" w:rsidRDefault="00EC26EB" w:rsidP="00837E7D">
      <w:pPr>
        <w:tabs>
          <w:tab w:val="left" w:pos="720"/>
        </w:tabs>
        <w:autoSpaceDE w:val="0"/>
        <w:jc w:val="both"/>
        <w:rPr>
          <w:rFonts w:cs="Calibri"/>
          <w:color w:val="000000" w:themeColor="text1"/>
          <w:sz w:val="24"/>
          <w:szCs w:val="24"/>
          <w:lang w:val="mk-MK"/>
        </w:rPr>
      </w:pPr>
    </w:p>
    <w:p w:rsidR="00EC26EB" w:rsidRPr="00EC26EB" w:rsidRDefault="00837E7D" w:rsidP="00EC26EB">
      <w:pPr>
        <w:pStyle w:val="ListParagraph"/>
        <w:numPr>
          <w:ilvl w:val="0"/>
          <w:numId w:val="20"/>
        </w:numPr>
        <w:tabs>
          <w:tab w:val="left" w:pos="720"/>
        </w:tabs>
        <w:autoSpaceDE w:val="0"/>
        <w:jc w:val="both"/>
        <w:rPr>
          <w:rFonts w:cs="Calibri"/>
          <w:color w:val="000000" w:themeColor="text1"/>
          <w:sz w:val="24"/>
          <w:szCs w:val="24"/>
        </w:rPr>
      </w:pPr>
      <w:r w:rsidRPr="00EC26EB">
        <w:rPr>
          <w:rFonts w:cs="Calibri"/>
          <w:color w:val="000000" w:themeColor="text1"/>
          <w:sz w:val="24"/>
          <w:szCs w:val="24"/>
          <w:lang w:val="mk-MK"/>
        </w:rPr>
        <w:t>Христина Ивановиќ Блажевска со</w:t>
      </w:r>
      <w:r w:rsidR="00EC26EB" w:rsidRPr="00EC26EB">
        <w:rPr>
          <w:rFonts w:cs="Calibri"/>
          <w:color w:val="000000" w:themeColor="text1"/>
          <w:sz w:val="24"/>
          <w:szCs w:val="24"/>
        </w:rPr>
        <w:t xml:space="preserve"> 237</w:t>
      </w:r>
      <w:r w:rsidRPr="00EC26EB">
        <w:rPr>
          <w:rFonts w:cs="Calibri"/>
          <w:color w:val="000000" w:themeColor="text1"/>
          <w:sz w:val="24"/>
          <w:szCs w:val="24"/>
          <w:lang w:val="mk-MK"/>
        </w:rPr>
        <w:t xml:space="preserve"> акции и </w:t>
      </w:r>
    </w:p>
    <w:p w:rsidR="00EC29D3" w:rsidRPr="00031A4E" w:rsidRDefault="00837E7D" w:rsidP="00EC26EB">
      <w:pPr>
        <w:pStyle w:val="ListParagraph"/>
        <w:numPr>
          <w:ilvl w:val="0"/>
          <w:numId w:val="20"/>
        </w:numPr>
        <w:tabs>
          <w:tab w:val="left" w:pos="720"/>
        </w:tabs>
        <w:autoSpaceDE w:val="0"/>
        <w:jc w:val="both"/>
        <w:rPr>
          <w:rFonts w:cs="Calibri"/>
          <w:sz w:val="24"/>
          <w:szCs w:val="24"/>
          <w:lang w:val="mk-MK"/>
        </w:rPr>
      </w:pPr>
      <w:r w:rsidRPr="00EC26EB">
        <w:rPr>
          <w:rFonts w:cs="Calibri"/>
          <w:color w:val="000000" w:themeColor="text1"/>
          <w:sz w:val="24"/>
          <w:szCs w:val="24"/>
          <w:lang w:val="mk-MK"/>
        </w:rPr>
        <w:t xml:space="preserve">Марина Милошевска со </w:t>
      </w:r>
      <w:r w:rsidR="00EC26EB" w:rsidRPr="00EC26EB">
        <w:rPr>
          <w:rFonts w:cs="Calibri"/>
          <w:color w:val="000000" w:themeColor="text1"/>
          <w:sz w:val="24"/>
          <w:szCs w:val="24"/>
        </w:rPr>
        <w:t>237</w:t>
      </w:r>
      <w:r w:rsidR="00EC26EB" w:rsidRPr="00EC26EB">
        <w:rPr>
          <w:rFonts w:cs="Calibri"/>
          <w:color w:val="000000" w:themeColor="text1"/>
          <w:sz w:val="24"/>
          <w:szCs w:val="24"/>
          <w:lang w:val="mk-MK"/>
        </w:rPr>
        <w:t xml:space="preserve"> акции</w:t>
      </w:r>
    </w:p>
    <w:p w:rsidR="00031A4E" w:rsidRPr="00EC26EB" w:rsidRDefault="00031A4E" w:rsidP="00031A4E">
      <w:pPr>
        <w:pStyle w:val="ListParagraph"/>
        <w:tabs>
          <w:tab w:val="left" w:pos="720"/>
        </w:tabs>
        <w:autoSpaceDE w:val="0"/>
        <w:jc w:val="both"/>
        <w:rPr>
          <w:rFonts w:cs="Calibri"/>
          <w:sz w:val="24"/>
          <w:szCs w:val="24"/>
          <w:lang w:val="mk-MK"/>
        </w:rPr>
      </w:pPr>
    </w:p>
    <w:p w:rsidR="00EC26EB" w:rsidRDefault="00EC26EB" w:rsidP="00EC26EB">
      <w:pPr>
        <w:tabs>
          <w:tab w:val="left" w:pos="720"/>
        </w:tabs>
        <w:autoSpaceDE w:val="0"/>
        <w:jc w:val="both"/>
        <w:rPr>
          <w:rFonts w:cs="Calibri"/>
          <w:sz w:val="24"/>
          <w:szCs w:val="24"/>
          <w:lang w:val="mk-MK"/>
        </w:rPr>
      </w:pPr>
      <w:r w:rsidRPr="00EC26EB">
        <w:rPr>
          <w:rFonts w:cs="Calibri"/>
          <w:sz w:val="24"/>
          <w:szCs w:val="24"/>
          <w:lang w:val="mk-MK"/>
        </w:rPr>
        <w:t xml:space="preserve">Со почит, </w:t>
      </w:r>
    </w:p>
    <w:p w:rsidR="00EC26EB" w:rsidRPr="00EC26EB" w:rsidRDefault="00EC26EB" w:rsidP="00EC26EB">
      <w:pPr>
        <w:tabs>
          <w:tab w:val="left" w:pos="720"/>
        </w:tabs>
        <w:autoSpaceDE w:val="0"/>
        <w:jc w:val="both"/>
        <w:rPr>
          <w:rFonts w:cs="Calibri"/>
          <w:sz w:val="24"/>
          <w:szCs w:val="24"/>
          <w:lang w:val="mk-MK"/>
        </w:rPr>
      </w:pPr>
    </w:p>
    <w:p w:rsidR="00EC26EB" w:rsidRPr="00EC26EB" w:rsidRDefault="00EC26EB" w:rsidP="00EC26EB">
      <w:pPr>
        <w:tabs>
          <w:tab w:val="left" w:pos="720"/>
        </w:tabs>
        <w:autoSpaceDE w:val="0"/>
        <w:jc w:val="both"/>
        <w:rPr>
          <w:rFonts w:cs="Calibri"/>
          <w:sz w:val="24"/>
          <w:szCs w:val="24"/>
          <w:lang w:val="mk-MK"/>
        </w:rPr>
      </w:pPr>
      <w:r w:rsidRPr="00EC26EB">
        <w:rPr>
          <w:rFonts w:cs="Calibri"/>
          <w:sz w:val="24"/>
          <w:szCs w:val="24"/>
          <w:lang w:val="mk-MK"/>
        </w:rPr>
        <w:t>Акционерско Осигурително Брокерско Друштво А-ТИМ Скопје</w:t>
      </w:r>
    </w:p>
    <w:sectPr w:rsidR="00EC26EB" w:rsidRPr="00EC26EB" w:rsidSect="00EC29D3">
      <w:headerReference w:type="default" r:id="rId8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119" w:rsidRDefault="003A5119" w:rsidP="00EC29D3">
      <w:r>
        <w:separator/>
      </w:r>
    </w:p>
  </w:endnote>
  <w:endnote w:type="continuationSeparator" w:id="1">
    <w:p w:rsidR="003A5119" w:rsidRDefault="003A5119" w:rsidP="00EC2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119" w:rsidRDefault="003A5119" w:rsidP="00EC29D3">
      <w:r w:rsidRPr="00EC29D3">
        <w:rPr>
          <w:color w:val="000000"/>
        </w:rPr>
        <w:separator/>
      </w:r>
    </w:p>
  </w:footnote>
  <w:footnote w:type="continuationSeparator" w:id="1">
    <w:p w:rsidR="003A5119" w:rsidRDefault="003A5119" w:rsidP="00EC2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C9D" w:rsidRDefault="00001C9D" w:rsidP="00001C9D">
    <w:pPr>
      <w:pStyle w:val="Header"/>
      <w:jc w:val="center"/>
      <w:rPr>
        <w:b/>
        <w:bCs/>
      </w:rPr>
    </w:pPr>
    <w:r>
      <w:rPr>
        <w:b/>
        <w:bCs/>
      </w:rPr>
      <w:t>Акционерско Осигурително брокерско друштво А-ТИМ Скопје</w:t>
    </w:r>
  </w:p>
  <w:p w:rsidR="00001C9D" w:rsidRDefault="00001C9D" w:rsidP="00001C9D">
    <w:pPr>
      <w:pStyle w:val="Header"/>
      <w:jc w:val="center"/>
      <w:rPr>
        <w:rFonts w:asciiTheme="minorHAnsi" w:hAnsiTheme="minorHAnsi" w:cstheme="minorHAnsi"/>
        <w:sz w:val="20"/>
        <w:szCs w:val="20"/>
      </w:rPr>
    </w:pPr>
    <w:r>
      <w:rPr>
        <w:rFonts w:cstheme="minorHAnsi"/>
        <w:sz w:val="20"/>
        <w:szCs w:val="20"/>
      </w:rPr>
      <w:t>Ул. Пиринска бр. 52, Скопје- Центар</w:t>
    </w:r>
  </w:p>
  <w:p w:rsidR="00001C9D" w:rsidRDefault="00001C9D" w:rsidP="00001C9D">
    <w:pPr>
      <w:pStyle w:val="Header"/>
      <w:jc w:val="center"/>
      <w:rPr>
        <w:rFonts w:cstheme="minorBidi"/>
        <w:sz w:val="20"/>
        <w:szCs w:val="20"/>
      </w:rPr>
    </w:pPr>
    <w:r>
      <w:rPr>
        <w:rFonts w:cstheme="minorHAnsi"/>
        <w:sz w:val="20"/>
        <w:szCs w:val="20"/>
      </w:rPr>
      <w:t>ЕМБС 6464033 и ЕДБ 4032009500778</w:t>
    </w:r>
  </w:p>
  <w:p w:rsidR="00001C9D" w:rsidRDefault="00001C9D">
    <w:pPr>
      <w:pStyle w:val="Header"/>
    </w:pPr>
  </w:p>
  <w:p w:rsidR="00001C9D" w:rsidRDefault="00001C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547B"/>
    <w:multiLevelType w:val="multilevel"/>
    <w:tmpl w:val="6AE69106"/>
    <w:styleLink w:val="WWNum2"/>
    <w:lvl w:ilvl="0">
      <w:numFmt w:val="bullet"/>
      <w:lvlText w:val=""/>
      <w:lvlJc w:val="left"/>
      <w:rPr>
        <w:rFonts w:ascii="Times New Roman" w:eastAsia="Calibri" w:hAnsi="Times New Roman" w:cs="Arial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>
    <w:nsid w:val="06C307D1"/>
    <w:multiLevelType w:val="multilevel"/>
    <w:tmpl w:val="FC169E50"/>
    <w:styleLink w:val="WWNum10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ABA3174"/>
    <w:multiLevelType w:val="multilevel"/>
    <w:tmpl w:val="D0F60E42"/>
    <w:styleLink w:val="WWNum1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0BAF69C4"/>
    <w:multiLevelType w:val="multilevel"/>
    <w:tmpl w:val="B0A061C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37382"/>
    <w:multiLevelType w:val="multilevel"/>
    <w:tmpl w:val="3294D7C0"/>
    <w:styleLink w:val="WWNum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37AA379F"/>
    <w:multiLevelType w:val="multilevel"/>
    <w:tmpl w:val="1E8EAD2C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385E3570"/>
    <w:multiLevelType w:val="multilevel"/>
    <w:tmpl w:val="98E4FCFE"/>
    <w:styleLink w:val="WWNum1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3FC52863"/>
    <w:multiLevelType w:val="multilevel"/>
    <w:tmpl w:val="3B22178C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">
    <w:nsid w:val="493121E6"/>
    <w:multiLevelType w:val="multilevel"/>
    <w:tmpl w:val="64EC2F4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9">
    <w:nsid w:val="4EA55357"/>
    <w:multiLevelType w:val="multilevel"/>
    <w:tmpl w:val="D34CC3B8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508D7368"/>
    <w:multiLevelType w:val="hybridMultilevel"/>
    <w:tmpl w:val="A448F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9421E"/>
    <w:multiLevelType w:val="multilevel"/>
    <w:tmpl w:val="7A3CD5DE"/>
    <w:styleLink w:val="WWNum4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6F044D25"/>
    <w:multiLevelType w:val="multilevel"/>
    <w:tmpl w:val="A514918E"/>
    <w:styleLink w:val="WWNum1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3">
    <w:nsid w:val="6F22398B"/>
    <w:multiLevelType w:val="multilevel"/>
    <w:tmpl w:val="AED6D1BE"/>
    <w:styleLink w:val="WWNum8"/>
    <w:lvl w:ilvl="0">
      <w:start w:val="1"/>
      <w:numFmt w:val="decimal"/>
      <w:lvlText w:val="(%1)"/>
      <w:lvlJc w:val="left"/>
    </w:lvl>
    <w:lvl w:ilvl="1">
      <w:numFmt w:val="bullet"/>
      <w:lvlText w:val="-"/>
      <w:lvlJc w:val="left"/>
      <w:rPr>
        <w:rFonts w:ascii="Times New Roman" w:eastAsia="Times New Roman" w:hAnsi="Times New Roman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77CF23F9"/>
    <w:multiLevelType w:val="multilevel"/>
    <w:tmpl w:val="62188D8E"/>
    <w:styleLink w:val="WWNum9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7BC61C0C"/>
    <w:multiLevelType w:val="multilevel"/>
    <w:tmpl w:val="5B0EA072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3"/>
  </w:num>
  <w:num w:numId="9">
    <w:abstractNumId w:val="14"/>
  </w:num>
  <w:num w:numId="10">
    <w:abstractNumId w:val="1"/>
  </w:num>
  <w:num w:numId="11">
    <w:abstractNumId w:val="12"/>
  </w:num>
  <w:num w:numId="12">
    <w:abstractNumId w:val="5"/>
  </w:num>
  <w:num w:numId="13">
    <w:abstractNumId w:val="2"/>
  </w:num>
  <w:num w:numId="14">
    <w:abstractNumId w:val="6"/>
  </w:num>
  <w:num w:numId="15">
    <w:abstractNumId w:val="4"/>
    <w:lvlOverride w:ilvl="0">
      <w:startOverride w:val="1"/>
    </w:lvlOverride>
  </w:num>
  <w:num w:numId="16">
    <w:abstractNumId w:val="3"/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9D3"/>
    <w:rsid w:val="00001C9D"/>
    <w:rsid w:val="00030B30"/>
    <w:rsid w:val="00031A4E"/>
    <w:rsid w:val="00047743"/>
    <w:rsid w:val="000D2ACD"/>
    <w:rsid w:val="001E23FA"/>
    <w:rsid w:val="00215AED"/>
    <w:rsid w:val="00243EB1"/>
    <w:rsid w:val="00264A9C"/>
    <w:rsid w:val="0030708A"/>
    <w:rsid w:val="003A5119"/>
    <w:rsid w:val="003C3C9B"/>
    <w:rsid w:val="004024E8"/>
    <w:rsid w:val="00425096"/>
    <w:rsid w:val="004856DE"/>
    <w:rsid w:val="004F648A"/>
    <w:rsid w:val="00531052"/>
    <w:rsid w:val="0057538F"/>
    <w:rsid w:val="005E4D71"/>
    <w:rsid w:val="005F7DB6"/>
    <w:rsid w:val="00712449"/>
    <w:rsid w:val="007F1765"/>
    <w:rsid w:val="008113FA"/>
    <w:rsid w:val="00837E7D"/>
    <w:rsid w:val="00857BAF"/>
    <w:rsid w:val="008746F5"/>
    <w:rsid w:val="00886970"/>
    <w:rsid w:val="00893508"/>
    <w:rsid w:val="008A1532"/>
    <w:rsid w:val="008A7C42"/>
    <w:rsid w:val="008B248D"/>
    <w:rsid w:val="008C39C4"/>
    <w:rsid w:val="00915635"/>
    <w:rsid w:val="009F19B8"/>
    <w:rsid w:val="00A23A72"/>
    <w:rsid w:val="00A97328"/>
    <w:rsid w:val="00AC4346"/>
    <w:rsid w:val="00B024A8"/>
    <w:rsid w:val="00B03FA0"/>
    <w:rsid w:val="00B673C6"/>
    <w:rsid w:val="00B872C9"/>
    <w:rsid w:val="00BA3B5F"/>
    <w:rsid w:val="00BF2388"/>
    <w:rsid w:val="00CB3971"/>
    <w:rsid w:val="00CE7EC3"/>
    <w:rsid w:val="00D05C65"/>
    <w:rsid w:val="00D26C5D"/>
    <w:rsid w:val="00D66613"/>
    <w:rsid w:val="00DB0A53"/>
    <w:rsid w:val="00EC26EB"/>
    <w:rsid w:val="00EC29D3"/>
    <w:rsid w:val="00F13D65"/>
    <w:rsid w:val="00F1615D"/>
    <w:rsid w:val="00F9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29D3"/>
    <w:pPr>
      <w:suppressAutoHyphens/>
    </w:pPr>
  </w:style>
  <w:style w:type="paragraph" w:styleId="Heading4">
    <w:name w:val="heading 4"/>
    <w:basedOn w:val="Standard"/>
    <w:next w:val="Textbody"/>
    <w:rsid w:val="00EC29D3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1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C29D3"/>
    <w:pPr>
      <w:widowControl/>
      <w:suppressAutoHyphens/>
      <w:spacing w:after="200" w:line="276" w:lineRule="auto"/>
    </w:pPr>
    <w:rPr>
      <w:rFonts w:eastAsia="SimSun" w:cs="Tahoma"/>
      <w:sz w:val="22"/>
      <w:szCs w:val="22"/>
    </w:rPr>
  </w:style>
  <w:style w:type="paragraph" w:customStyle="1" w:styleId="Heading">
    <w:name w:val="Heading"/>
    <w:basedOn w:val="Standard"/>
    <w:next w:val="Textbody"/>
    <w:rsid w:val="00EC29D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EC29D3"/>
    <w:pPr>
      <w:spacing w:after="120"/>
    </w:pPr>
  </w:style>
  <w:style w:type="paragraph" w:styleId="List">
    <w:name w:val="List"/>
    <w:basedOn w:val="Textbody"/>
    <w:rsid w:val="00EC29D3"/>
    <w:rPr>
      <w:rFonts w:cs="Lucida Sans"/>
    </w:rPr>
  </w:style>
  <w:style w:type="paragraph" w:styleId="Caption">
    <w:name w:val="caption"/>
    <w:basedOn w:val="Standard"/>
    <w:rsid w:val="00EC29D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C29D3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rsid w:val="00EC29D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en-AU"/>
    </w:rPr>
  </w:style>
  <w:style w:type="paragraph" w:styleId="ListParagraph">
    <w:name w:val="List Paragraph"/>
    <w:basedOn w:val="Standard"/>
    <w:rsid w:val="00EC29D3"/>
    <w:pPr>
      <w:ind w:left="720"/>
    </w:pPr>
  </w:style>
  <w:style w:type="paragraph" w:styleId="BalloonText">
    <w:name w:val="Balloon Text"/>
    <w:basedOn w:val="Standard"/>
    <w:rsid w:val="00EC29D3"/>
    <w:pPr>
      <w:spacing w:after="0" w:line="240" w:lineRule="auto"/>
    </w:pPr>
    <w:rPr>
      <w:rFonts w:ascii="Tahoma" w:hAnsi="Tahoma"/>
      <w:sz w:val="16"/>
      <w:szCs w:val="16"/>
    </w:rPr>
  </w:style>
  <w:style w:type="paragraph" w:styleId="Header">
    <w:name w:val="header"/>
    <w:basedOn w:val="Standard"/>
    <w:rsid w:val="00EC29D3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rsid w:val="00EC29D3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customStyle="1" w:styleId="western">
    <w:name w:val="western"/>
    <w:basedOn w:val="Standard"/>
    <w:rsid w:val="00EC29D3"/>
    <w:pPr>
      <w:spacing w:before="100" w:after="119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rsid w:val="00EC29D3"/>
    <w:rPr>
      <w:rFonts w:ascii="Times New Roman" w:eastAsia="Times New Roman" w:hAnsi="Times New Roman" w:cs="Times New Roman"/>
      <w:b/>
      <w:sz w:val="16"/>
      <w:szCs w:val="20"/>
      <w:lang w:val="en-GB"/>
    </w:rPr>
  </w:style>
  <w:style w:type="character" w:customStyle="1" w:styleId="BodyTextIndentChar">
    <w:name w:val="Body Text Indent Char"/>
    <w:basedOn w:val="DefaultParagraphFont"/>
    <w:rsid w:val="00EC29D3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alloonTextChar">
    <w:name w:val="Balloon Text Char"/>
    <w:basedOn w:val="DefaultParagraphFont"/>
    <w:rsid w:val="00EC29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sid w:val="00EC29D3"/>
  </w:style>
  <w:style w:type="character" w:customStyle="1" w:styleId="FooterChar">
    <w:name w:val="Footer Char"/>
    <w:basedOn w:val="DefaultParagraphFont"/>
    <w:rsid w:val="00EC29D3"/>
  </w:style>
  <w:style w:type="character" w:customStyle="1" w:styleId="ListLabel1">
    <w:name w:val="ListLabel 1"/>
    <w:rsid w:val="00EC29D3"/>
    <w:rPr>
      <w:b/>
    </w:rPr>
  </w:style>
  <w:style w:type="character" w:customStyle="1" w:styleId="ListLabel2">
    <w:name w:val="ListLabel 2"/>
    <w:rsid w:val="00EC29D3"/>
    <w:rPr>
      <w:rFonts w:eastAsia="Calibri" w:cs="Arial"/>
    </w:rPr>
  </w:style>
  <w:style w:type="character" w:customStyle="1" w:styleId="ListLabel3">
    <w:name w:val="ListLabel 3"/>
    <w:rsid w:val="00EC29D3"/>
    <w:rPr>
      <w:rFonts w:cs="Courier New"/>
    </w:rPr>
  </w:style>
  <w:style w:type="character" w:customStyle="1" w:styleId="ListLabel4">
    <w:name w:val="ListLabel 4"/>
    <w:rsid w:val="00EC29D3"/>
    <w:rPr>
      <w:rFonts w:eastAsia="Times New Roman" w:cs="Arial"/>
    </w:rPr>
  </w:style>
  <w:style w:type="numbering" w:customStyle="1" w:styleId="WWNum1">
    <w:name w:val="WWNum1"/>
    <w:basedOn w:val="NoList"/>
    <w:rsid w:val="00EC29D3"/>
    <w:pPr>
      <w:numPr>
        <w:numId w:val="1"/>
      </w:numPr>
    </w:pPr>
  </w:style>
  <w:style w:type="numbering" w:customStyle="1" w:styleId="WWNum2">
    <w:name w:val="WWNum2"/>
    <w:basedOn w:val="NoList"/>
    <w:rsid w:val="00EC29D3"/>
    <w:pPr>
      <w:numPr>
        <w:numId w:val="2"/>
      </w:numPr>
    </w:pPr>
  </w:style>
  <w:style w:type="numbering" w:customStyle="1" w:styleId="WWNum3">
    <w:name w:val="WWNum3"/>
    <w:basedOn w:val="NoList"/>
    <w:rsid w:val="00EC29D3"/>
    <w:pPr>
      <w:numPr>
        <w:numId w:val="3"/>
      </w:numPr>
    </w:pPr>
  </w:style>
  <w:style w:type="numbering" w:customStyle="1" w:styleId="WWNum4">
    <w:name w:val="WWNum4"/>
    <w:basedOn w:val="NoList"/>
    <w:rsid w:val="00EC29D3"/>
    <w:pPr>
      <w:numPr>
        <w:numId w:val="4"/>
      </w:numPr>
    </w:pPr>
  </w:style>
  <w:style w:type="numbering" w:customStyle="1" w:styleId="WWNum5">
    <w:name w:val="WWNum5"/>
    <w:basedOn w:val="NoList"/>
    <w:rsid w:val="00EC29D3"/>
    <w:pPr>
      <w:numPr>
        <w:numId w:val="5"/>
      </w:numPr>
    </w:pPr>
  </w:style>
  <w:style w:type="numbering" w:customStyle="1" w:styleId="WWNum6">
    <w:name w:val="WWNum6"/>
    <w:basedOn w:val="NoList"/>
    <w:rsid w:val="00EC29D3"/>
    <w:pPr>
      <w:numPr>
        <w:numId w:val="6"/>
      </w:numPr>
    </w:pPr>
  </w:style>
  <w:style w:type="numbering" w:customStyle="1" w:styleId="WWNum7">
    <w:name w:val="WWNum7"/>
    <w:basedOn w:val="NoList"/>
    <w:rsid w:val="00EC29D3"/>
    <w:pPr>
      <w:numPr>
        <w:numId w:val="7"/>
      </w:numPr>
    </w:pPr>
  </w:style>
  <w:style w:type="numbering" w:customStyle="1" w:styleId="WWNum8">
    <w:name w:val="WWNum8"/>
    <w:basedOn w:val="NoList"/>
    <w:rsid w:val="00EC29D3"/>
    <w:pPr>
      <w:numPr>
        <w:numId w:val="8"/>
      </w:numPr>
    </w:pPr>
  </w:style>
  <w:style w:type="numbering" w:customStyle="1" w:styleId="WWNum9">
    <w:name w:val="WWNum9"/>
    <w:basedOn w:val="NoList"/>
    <w:rsid w:val="00EC29D3"/>
    <w:pPr>
      <w:numPr>
        <w:numId w:val="9"/>
      </w:numPr>
    </w:pPr>
  </w:style>
  <w:style w:type="numbering" w:customStyle="1" w:styleId="WWNum10">
    <w:name w:val="WWNum10"/>
    <w:basedOn w:val="NoList"/>
    <w:rsid w:val="00EC29D3"/>
    <w:pPr>
      <w:numPr>
        <w:numId w:val="10"/>
      </w:numPr>
    </w:pPr>
  </w:style>
  <w:style w:type="numbering" w:customStyle="1" w:styleId="WWNum11">
    <w:name w:val="WWNum11"/>
    <w:basedOn w:val="NoList"/>
    <w:rsid w:val="00EC29D3"/>
    <w:pPr>
      <w:numPr>
        <w:numId w:val="11"/>
      </w:numPr>
    </w:pPr>
  </w:style>
  <w:style w:type="numbering" w:customStyle="1" w:styleId="WWNum12">
    <w:name w:val="WWNum12"/>
    <w:basedOn w:val="NoList"/>
    <w:rsid w:val="00EC29D3"/>
    <w:pPr>
      <w:numPr>
        <w:numId w:val="12"/>
      </w:numPr>
    </w:pPr>
  </w:style>
  <w:style w:type="numbering" w:customStyle="1" w:styleId="WWNum13">
    <w:name w:val="WWNum13"/>
    <w:basedOn w:val="NoList"/>
    <w:rsid w:val="00EC29D3"/>
    <w:pPr>
      <w:numPr>
        <w:numId w:val="13"/>
      </w:numPr>
    </w:pPr>
  </w:style>
  <w:style w:type="numbering" w:customStyle="1" w:styleId="WWNum14">
    <w:name w:val="WWNum14"/>
    <w:basedOn w:val="NoList"/>
    <w:rsid w:val="00EC29D3"/>
    <w:pPr>
      <w:numPr>
        <w:numId w:val="1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29C27-18BB-4D3B-8972-D6D5F42B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Server</cp:lastModifiedBy>
  <cp:revision>3</cp:revision>
  <cp:lastPrinted>2023-02-22T08:36:00Z</cp:lastPrinted>
  <dcterms:created xsi:type="dcterms:W3CDTF">2023-02-22T10:48:00Z</dcterms:created>
  <dcterms:modified xsi:type="dcterms:W3CDTF">2023-02-22T10:55:00Z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